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D8" w:rsidRPr="001C5CD8" w:rsidRDefault="001C5CD8" w:rsidP="001C5CD8">
      <w:pPr>
        <w:jc w:val="center"/>
        <w:rPr>
          <w:rFonts w:ascii="Times New Roman" w:hAnsi="Times New Roman" w:cs="Times New Roman"/>
          <w:sz w:val="24"/>
          <w:szCs w:val="24"/>
        </w:rPr>
      </w:pPr>
      <w:r w:rsidRPr="001C5CD8">
        <w:rPr>
          <w:rFonts w:ascii="Times New Roman" w:hAnsi="Times New Roman" w:cs="Times New Roman"/>
          <w:b/>
          <w:sz w:val="24"/>
          <w:szCs w:val="24"/>
        </w:rPr>
        <w:t xml:space="preserve">Отчет о </w:t>
      </w:r>
      <w:r w:rsidR="00BA752E">
        <w:rPr>
          <w:rFonts w:ascii="Times New Roman" w:hAnsi="Times New Roman" w:cs="Times New Roman"/>
          <w:b/>
          <w:sz w:val="24"/>
          <w:szCs w:val="24"/>
        </w:rPr>
        <w:t>выполнении Плана мероприятий</w:t>
      </w:r>
      <w:r w:rsidRPr="001C5CD8">
        <w:rPr>
          <w:rFonts w:ascii="Times New Roman" w:hAnsi="Times New Roman" w:cs="Times New Roman"/>
          <w:b/>
          <w:sz w:val="24"/>
          <w:szCs w:val="24"/>
        </w:rPr>
        <w:t xml:space="preserve"> по противодействию коррупции в Государственном бюджетном учреждении культуры города Москвы "</w:t>
      </w:r>
      <w:r>
        <w:rPr>
          <w:rFonts w:ascii="Times New Roman" w:hAnsi="Times New Roman" w:cs="Times New Roman"/>
          <w:b/>
          <w:sz w:val="24"/>
          <w:szCs w:val="24"/>
        </w:rPr>
        <w:t>Московский продюсерский центр</w:t>
      </w:r>
      <w:r w:rsidR="00496A78">
        <w:rPr>
          <w:rFonts w:ascii="Times New Roman" w:hAnsi="Times New Roman" w:cs="Times New Roman"/>
          <w:b/>
          <w:sz w:val="24"/>
          <w:szCs w:val="24"/>
        </w:rPr>
        <w:t>" за 2020 год.</w:t>
      </w:r>
    </w:p>
    <w:p w:rsidR="001C5CD8" w:rsidRDefault="001C5CD8" w:rsidP="001C5C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CD8">
        <w:rPr>
          <w:rFonts w:ascii="Times New Roman" w:hAnsi="Times New Roman" w:cs="Times New Roman"/>
          <w:sz w:val="24"/>
          <w:szCs w:val="24"/>
        </w:rPr>
        <w:t xml:space="preserve">В рамках исполнения Плана по противодействию коррупции в Государственном бюджетном учреждении культуры города Москвы "Московский продюсерский центр" (далее – Учреждение) на </w:t>
      </w:r>
      <w:r>
        <w:rPr>
          <w:rFonts w:ascii="Times New Roman" w:hAnsi="Times New Roman" w:cs="Times New Roman"/>
          <w:sz w:val="24"/>
          <w:szCs w:val="24"/>
        </w:rPr>
        <w:t>2020 год</w:t>
      </w:r>
      <w:r w:rsidRPr="001C5CD8">
        <w:rPr>
          <w:rFonts w:ascii="Times New Roman" w:hAnsi="Times New Roman" w:cs="Times New Roman"/>
          <w:sz w:val="24"/>
          <w:szCs w:val="24"/>
        </w:rPr>
        <w:t xml:space="preserve"> в Учреждении были проведены следующие мероприяти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1D4956" w:rsidRDefault="001C5CD8" w:rsidP="001D495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956">
        <w:rPr>
          <w:rFonts w:ascii="Times New Roman" w:hAnsi="Times New Roman" w:cs="Times New Roman"/>
          <w:sz w:val="24"/>
          <w:szCs w:val="24"/>
        </w:rPr>
        <w:t>В течение 2020 года в Учреждении на постоянной основе была организована работа Комиссии по противодействию коррупции, в том числе в формате онлайн, в случае наличия необходимости, в период действия Указа Президента Российской Федерации от 25 марта 2020 г. № 206 "Об объявлении в Российс</w:t>
      </w:r>
      <w:r w:rsidR="000E7E1C" w:rsidRPr="001D4956">
        <w:rPr>
          <w:rFonts w:ascii="Times New Roman" w:hAnsi="Times New Roman" w:cs="Times New Roman"/>
          <w:sz w:val="24"/>
          <w:szCs w:val="24"/>
        </w:rPr>
        <w:t xml:space="preserve">кой Федерации нерабочих дней", </w:t>
      </w:r>
      <w:r w:rsidRPr="001D4956">
        <w:rPr>
          <w:rFonts w:ascii="Times New Roman" w:hAnsi="Times New Roman" w:cs="Times New Roman"/>
          <w:sz w:val="24"/>
          <w:szCs w:val="24"/>
        </w:rPr>
        <w:t>Указа Мэра Москвы от 5 марта 2020 г. № 12-УМ "О введении режима повышенной готовности</w:t>
      </w:r>
      <w:proofErr w:type="gramEnd"/>
      <w:r w:rsidRPr="001D4956">
        <w:rPr>
          <w:rFonts w:ascii="Times New Roman" w:hAnsi="Times New Roman" w:cs="Times New Roman"/>
          <w:sz w:val="24"/>
          <w:szCs w:val="24"/>
        </w:rPr>
        <w:t>"</w:t>
      </w:r>
      <w:r w:rsidR="000E7E1C" w:rsidRPr="001D4956">
        <w:rPr>
          <w:rFonts w:ascii="Times New Roman" w:hAnsi="Times New Roman" w:cs="Times New Roman"/>
          <w:sz w:val="24"/>
          <w:szCs w:val="24"/>
        </w:rPr>
        <w:t>, Указа Мэра Москвы от 8 июня 2020 года N 68-УМ "Об этапах снятия ограничений, установленных в связи с введением режима повышенной готовности"</w:t>
      </w:r>
      <w:r w:rsidRPr="001D4956">
        <w:rPr>
          <w:rFonts w:ascii="Times New Roman" w:hAnsi="Times New Roman" w:cs="Times New Roman"/>
          <w:sz w:val="24"/>
          <w:szCs w:val="24"/>
        </w:rPr>
        <w:t>.</w:t>
      </w:r>
    </w:p>
    <w:p w:rsidR="001D4956" w:rsidRDefault="001C5CD8" w:rsidP="001D495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956">
        <w:rPr>
          <w:rFonts w:ascii="Times New Roman" w:hAnsi="Times New Roman" w:cs="Times New Roman"/>
          <w:sz w:val="24"/>
          <w:szCs w:val="24"/>
        </w:rPr>
        <w:t xml:space="preserve">Проведены совещания с </w:t>
      </w:r>
      <w:r w:rsidR="0021102F" w:rsidRPr="001D4956">
        <w:rPr>
          <w:rFonts w:ascii="Times New Roman" w:hAnsi="Times New Roman" w:cs="Times New Roman"/>
          <w:sz w:val="24"/>
          <w:szCs w:val="24"/>
        </w:rPr>
        <w:t>работниками</w:t>
      </w:r>
      <w:r w:rsidRPr="001D4956">
        <w:rPr>
          <w:rFonts w:ascii="Times New Roman" w:hAnsi="Times New Roman" w:cs="Times New Roman"/>
          <w:sz w:val="24"/>
          <w:szCs w:val="24"/>
        </w:rPr>
        <w:t xml:space="preserve"> Учреждения по этическому просвещению в целях формирования нетерпимого отношения к проявлениям коррупции, повышению уровня правосознания по недопущению фактов взяточничества.</w:t>
      </w:r>
    </w:p>
    <w:p w:rsidR="001D4956" w:rsidRDefault="001C5CD8" w:rsidP="001D495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956">
        <w:rPr>
          <w:rFonts w:ascii="Times New Roman" w:hAnsi="Times New Roman" w:cs="Times New Roman"/>
          <w:sz w:val="24"/>
          <w:szCs w:val="24"/>
        </w:rPr>
        <w:t>Постоянно проводится мониторинг цен на товары, работы, услуги, сложившиеся на территории города Москвы в целях формирования начальной (максимальной) цены государственного контракта.</w:t>
      </w:r>
    </w:p>
    <w:p w:rsidR="001D4956" w:rsidRDefault="001C5CD8" w:rsidP="001D495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956">
        <w:rPr>
          <w:rFonts w:ascii="Times New Roman" w:hAnsi="Times New Roman" w:cs="Times New Roman"/>
          <w:sz w:val="24"/>
          <w:szCs w:val="24"/>
        </w:rPr>
        <w:t>На постоянной основе проводится изучение нормативно-правовых актов и документов информационного характера в сфере противодействия коррупции, а также экспертиза нормативных актов и их проектов, разрабатываемых в Учреждении.</w:t>
      </w:r>
    </w:p>
    <w:p w:rsidR="001D4956" w:rsidRDefault="001C5CD8" w:rsidP="001D495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956">
        <w:rPr>
          <w:rFonts w:ascii="Times New Roman" w:hAnsi="Times New Roman" w:cs="Times New Roman"/>
          <w:sz w:val="24"/>
          <w:szCs w:val="24"/>
        </w:rPr>
        <w:t>Вносятся необходимые изменения в должностные инструкции</w:t>
      </w:r>
      <w:r w:rsidR="0021102F" w:rsidRPr="001D4956">
        <w:rPr>
          <w:rFonts w:ascii="Times New Roman" w:hAnsi="Times New Roman" w:cs="Times New Roman"/>
          <w:sz w:val="24"/>
          <w:szCs w:val="24"/>
        </w:rPr>
        <w:t xml:space="preserve"> и трудовые договоры</w:t>
      </w:r>
      <w:r w:rsidRPr="001D4956">
        <w:rPr>
          <w:rFonts w:ascii="Times New Roman" w:hAnsi="Times New Roman" w:cs="Times New Roman"/>
          <w:sz w:val="24"/>
          <w:szCs w:val="24"/>
        </w:rPr>
        <w:t xml:space="preserve"> </w:t>
      </w:r>
      <w:r w:rsidR="0021102F" w:rsidRPr="001D4956">
        <w:rPr>
          <w:rFonts w:ascii="Times New Roman" w:hAnsi="Times New Roman" w:cs="Times New Roman"/>
          <w:sz w:val="24"/>
          <w:szCs w:val="24"/>
        </w:rPr>
        <w:t>работников</w:t>
      </w:r>
      <w:r w:rsidRPr="001D4956">
        <w:rPr>
          <w:rFonts w:ascii="Times New Roman" w:hAnsi="Times New Roman" w:cs="Times New Roman"/>
          <w:sz w:val="24"/>
          <w:szCs w:val="24"/>
        </w:rPr>
        <w:t>, наделяемых функциями предупреждения коррупционных нарушений.</w:t>
      </w:r>
    </w:p>
    <w:p w:rsidR="001D4956" w:rsidRDefault="001C5CD8" w:rsidP="001D495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956">
        <w:rPr>
          <w:rFonts w:ascii="Times New Roman" w:hAnsi="Times New Roman" w:cs="Times New Roman"/>
          <w:sz w:val="24"/>
          <w:szCs w:val="24"/>
        </w:rPr>
        <w:t>В течение отчетного периода проводилось:</w:t>
      </w:r>
    </w:p>
    <w:p w:rsidR="001D4956" w:rsidRDefault="001C5CD8" w:rsidP="001D495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956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="0021102F" w:rsidRPr="001D4956">
        <w:rPr>
          <w:rFonts w:ascii="Times New Roman" w:hAnsi="Times New Roman" w:cs="Times New Roman"/>
          <w:sz w:val="24"/>
          <w:szCs w:val="24"/>
        </w:rPr>
        <w:t>работников</w:t>
      </w:r>
      <w:r w:rsidRPr="001D4956">
        <w:rPr>
          <w:rFonts w:ascii="Times New Roman" w:hAnsi="Times New Roman" w:cs="Times New Roman"/>
          <w:sz w:val="24"/>
          <w:szCs w:val="24"/>
        </w:rPr>
        <w:t xml:space="preserve"> Учреждения с нормативными правовыми и иными актами в сфере противодействия коррупции;</w:t>
      </w:r>
    </w:p>
    <w:p w:rsidR="001D4956" w:rsidRDefault="001C5CD8" w:rsidP="001D495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956">
        <w:rPr>
          <w:rFonts w:ascii="Times New Roman" w:hAnsi="Times New Roman" w:cs="Times New Roman"/>
          <w:sz w:val="24"/>
          <w:szCs w:val="24"/>
        </w:rPr>
        <w:t>Разъяснительная работа о недопущении поведения, которое может восприниматься окружающими, как обещание или предложение дачи взятки.</w:t>
      </w:r>
    </w:p>
    <w:p w:rsidR="001D4956" w:rsidRDefault="001C5CD8" w:rsidP="001D495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956">
        <w:rPr>
          <w:rFonts w:ascii="Times New Roman" w:hAnsi="Times New Roman" w:cs="Times New Roman"/>
          <w:sz w:val="24"/>
          <w:szCs w:val="24"/>
        </w:rPr>
        <w:t>На официальном сайте Учреждения и на стендах размещена информация о структуре центра, нормативных актах, регламентирующих деятельность Учреждения, о времени приема руководителем Учреждения, адреса и телефоны вышестоящих инстанций, перечня государственных услуг, предоставляемых Учреждением населению.</w:t>
      </w:r>
    </w:p>
    <w:p w:rsidR="001D4956" w:rsidRDefault="001C5CD8" w:rsidP="001D495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956">
        <w:rPr>
          <w:rFonts w:ascii="Times New Roman" w:hAnsi="Times New Roman" w:cs="Times New Roman"/>
          <w:sz w:val="24"/>
          <w:szCs w:val="24"/>
        </w:rPr>
        <w:t xml:space="preserve">Ответственными специалистами учреждения осуществляется систематический </w:t>
      </w:r>
      <w:proofErr w:type="gramStart"/>
      <w:r w:rsidRPr="001D49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4956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 граждан и анализа их содержания, а также учет принятых мер по своевременному выявлению и устранению причин нарушения прав и законных интересов граждан в соответствии с положениями Федерального закона от 02.05.2006 г. № 59 "О порядке рассмотрения обращений граждан Российской Федерации".</w:t>
      </w:r>
    </w:p>
    <w:p w:rsidR="001D4956" w:rsidRDefault="00BA752E" w:rsidP="001D495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956">
        <w:rPr>
          <w:rFonts w:ascii="Times New Roman" w:hAnsi="Times New Roman" w:cs="Times New Roman"/>
          <w:sz w:val="24"/>
          <w:szCs w:val="24"/>
        </w:rPr>
        <w:t xml:space="preserve">Руководителями структурных подразделений совместно с юрисконсультом проводятся беседы с работниками своих отделов, контактирующих по своим </w:t>
      </w:r>
      <w:r w:rsidRPr="001D4956">
        <w:rPr>
          <w:rFonts w:ascii="Times New Roman" w:hAnsi="Times New Roman" w:cs="Times New Roman"/>
          <w:sz w:val="24"/>
          <w:szCs w:val="24"/>
        </w:rPr>
        <w:lastRenderedPageBreak/>
        <w:t>профессиональным обязанностям с гражданами, с целью объяснения правил поведения, которые необходимо соблюдать для предотвращения коррупции</w:t>
      </w:r>
      <w:r w:rsidR="001C5CD8" w:rsidRPr="001D4956">
        <w:rPr>
          <w:rFonts w:ascii="Times New Roman" w:hAnsi="Times New Roman" w:cs="Times New Roman"/>
          <w:sz w:val="24"/>
          <w:szCs w:val="24"/>
        </w:rPr>
        <w:t>.</w:t>
      </w:r>
    </w:p>
    <w:p w:rsidR="001D4956" w:rsidRPr="001D4956" w:rsidRDefault="001C5CD8" w:rsidP="001D495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956">
        <w:rPr>
          <w:rFonts w:ascii="Times New Roman" w:hAnsi="Times New Roman" w:cs="Times New Roman"/>
          <w:sz w:val="24"/>
          <w:szCs w:val="24"/>
        </w:rPr>
        <w:t>Директором, заместителями директора и руководителями структурных подразделений проводятся совещания с целью разработки изменений, предотвращающих возможность появления коррупционной составляющей, в существующих методиках работы.</w:t>
      </w:r>
      <w:bookmarkStart w:id="0" w:name="_GoBack"/>
      <w:bookmarkEnd w:id="0"/>
    </w:p>
    <w:sectPr w:rsidR="001D4956" w:rsidRPr="001D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21FE"/>
    <w:multiLevelType w:val="hybridMultilevel"/>
    <w:tmpl w:val="9B6AD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16738"/>
    <w:multiLevelType w:val="hybridMultilevel"/>
    <w:tmpl w:val="2B42DAEE"/>
    <w:lvl w:ilvl="0" w:tplc="8C90F3DC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343DC"/>
    <w:multiLevelType w:val="hybridMultilevel"/>
    <w:tmpl w:val="75D84422"/>
    <w:lvl w:ilvl="0" w:tplc="8C90F3DC">
      <w:start w:val="1"/>
      <w:numFmt w:val="decimal"/>
      <w:lvlText w:val="6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711BBA"/>
    <w:multiLevelType w:val="hybridMultilevel"/>
    <w:tmpl w:val="8A9E74EC"/>
    <w:lvl w:ilvl="0" w:tplc="34B2F8F6">
      <w:start w:val="1"/>
      <w:numFmt w:val="decimal"/>
      <w:lvlText w:val="%1."/>
      <w:lvlJc w:val="left"/>
      <w:pPr>
        <w:ind w:left="720" w:hanging="360"/>
      </w:pPr>
    </w:lvl>
    <w:lvl w:ilvl="1" w:tplc="8C90F3DC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D8"/>
    <w:rsid w:val="000E7E1C"/>
    <w:rsid w:val="001C5CD8"/>
    <w:rsid w:val="001D4956"/>
    <w:rsid w:val="0021102F"/>
    <w:rsid w:val="00496A78"/>
    <w:rsid w:val="008B07CD"/>
    <w:rsid w:val="00BA752E"/>
    <w:rsid w:val="00F7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6</cp:revision>
  <dcterms:created xsi:type="dcterms:W3CDTF">2020-12-11T08:54:00Z</dcterms:created>
  <dcterms:modified xsi:type="dcterms:W3CDTF">2020-12-14T07:45:00Z</dcterms:modified>
</cp:coreProperties>
</file>